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0088" w14:textId="0BF95BD8" w:rsidR="00F82A0E" w:rsidRDefault="00F82A0E" w:rsidP="00F82A0E">
      <w:r>
        <w:t>The issue of the space arms race</w:t>
      </w:r>
    </w:p>
    <w:p w14:paraId="78451973" w14:textId="77777777" w:rsidR="00F82A0E" w:rsidRDefault="00F82A0E" w:rsidP="00F82A0E"/>
    <w:p w14:paraId="6E08B1F7" w14:textId="3872CC1D" w:rsidR="00F82A0E" w:rsidRDefault="00F82A0E" w:rsidP="00F82A0E">
      <w:r>
        <w:t xml:space="preserve">The escalating space arms race poses significant challenges to global security and the peaceful use of outer space. As nations continue to develop and deploy military capabilities in space, concerns about the potential weaponization of this frontier have grown. The space arms race refers to the competition among nations to develop and deploy military capabilities in outer space. This includes the development of anti-satellite weapons, space-based missile </w:t>
      </w:r>
      <w:r>
        <w:t>defence</w:t>
      </w:r>
      <w:r>
        <w:t xml:space="preserve"> systems, and other technologies that have the potential to be used for offensive purposes.</w:t>
      </w:r>
      <w:r>
        <w:t xml:space="preserve"> </w:t>
      </w:r>
      <w:r w:rsidRPr="00F82A0E">
        <w:t>The Outer Space Treaty, adopted in 1967, prohibits the placement of weapons of mass destruction in orbit and establishes the principle that outer space shall be used for peaceful purposes.</w:t>
      </w:r>
      <w:r>
        <w:t xml:space="preserve"> </w:t>
      </w:r>
      <w:r>
        <w:t>Advances in technology have enabled nations to enhance their space capabilities, leading to the development of both defensive and offensive space-based systems.</w:t>
      </w:r>
    </w:p>
    <w:p w14:paraId="067388C4" w14:textId="77777777" w:rsidR="00F82A0E" w:rsidRDefault="00F82A0E" w:rsidP="00F82A0E"/>
    <w:p w14:paraId="4027E1A3" w14:textId="09989526" w:rsidR="00F82A0E" w:rsidRDefault="00F82A0E" w:rsidP="00F82A0E">
      <w:r>
        <w:t>Major space-faring nations are engaged in strategic competition, driven by concerns over the protection of their space assets and the desire to assert dominance in the space domain.</w:t>
      </w:r>
      <w:r>
        <w:t xml:space="preserve"> </w:t>
      </w:r>
      <w:r>
        <w:t>There have been instances of nations conducting anti-satellite tests, raising concerns about the creation of space debris and the potential for accidental collisions.</w:t>
      </w:r>
    </w:p>
    <w:p w14:paraId="55080DA5" w14:textId="77777777" w:rsidR="00F82A0E" w:rsidRDefault="00F82A0E" w:rsidP="00F82A0E"/>
    <w:p w14:paraId="6D50BE4E" w14:textId="5C66291D" w:rsidR="00F82A0E" w:rsidRDefault="00F82A0E" w:rsidP="00F82A0E">
      <w:r>
        <w:t>The testing and deployment of space-based weapons can generate debris, increasing the risk of collisions and creating long-term challenges for space sustainability.</w:t>
      </w:r>
      <w:r>
        <w:t xml:space="preserve"> </w:t>
      </w:r>
      <w:r>
        <w:t xml:space="preserve">The </w:t>
      </w:r>
      <w:r>
        <w:t>weaponization</w:t>
      </w:r>
      <w:r>
        <w:t xml:space="preserve"> of space introduces new dimensions to global security, potentially leading to an arms race with implications for international </w:t>
      </w:r>
      <w:r>
        <w:t>stability. The</w:t>
      </w:r>
      <w:r>
        <w:t xml:space="preserve"> militari</w:t>
      </w:r>
      <w:r>
        <w:t>s</w:t>
      </w:r>
      <w:r>
        <w:t>ation of space challenges the idea of outer space as a sanctuary for peaceful and scientific activities, potentially leading to conflicts beyond Earth's atmosphere.</w:t>
      </w:r>
    </w:p>
    <w:p w14:paraId="34B77BF5" w14:textId="77777777" w:rsidR="00F82A0E" w:rsidRDefault="00F82A0E" w:rsidP="00F82A0E"/>
    <w:p w14:paraId="28088754" w14:textId="11D811E4" w:rsidR="00F82A0E" w:rsidRDefault="00F82A0E" w:rsidP="00F82A0E">
      <w:r>
        <w:t>While existing treaties</w:t>
      </w:r>
      <w:r>
        <w:t xml:space="preserve">, such as the Outer Space treaty (1967) </w:t>
      </w:r>
      <w:r>
        <w:t>provide a foundation, there is a lack of specific legal instruments addressing the prevention of the weaponization of space, leading to gaps in international law.</w:t>
      </w:r>
      <w:r>
        <w:t xml:space="preserve"> </w:t>
      </w:r>
      <w:r>
        <w:t>The weaponization of space presents a significant threat to global security and the stability of outer space as a domain for peaceful activities. The international community must work collaboratively to prevent the further escalation of the space arms race, strengthen the legal framework, and promote the responsible use of outer space to ensure its continued availability for the benefit of all humankind.</w:t>
      </w:r>
    </w:p>
    <w:p w14:paraId="60E434CA" w14:textId="2DCA1B80" w:rsidR="00F82A0E" w:rsidRDefault="00F82A0E" w:rsidP="00F82A0E"/>
    <w:p w14:paraId="3D8DC97A" w14:textId="03772E35" w:rsidR="00F82A0E" w:rsidRDefault="00F82A0E" w:rsidP="00F82A0E"/>
    <w:p w14:paraId="0E34556A" w14:textId="16DB6D4B" w:rsidR="00F82A0E" w:rsidRDefault="00F82A0E" w:rsidP="00F82A0E">
      <w:r>
        <w:t>Points to consider:</w:t>
      </w:r>
    </w:p>
    <w:p w14:paraId="7AFC9196" w14:textId="29331E1D" w:rsidR="00F82A0E" w:rsidRDefault="00F82A0E" w:rsidP="00F82A0E">
      <w:pPr>
        <w:pStyle w:val="ListParagraph"/>
        <w:numPr>
          <w:ilvl w:val="0"/>
          <w:numId w:val="1"/>
        </w:numPr>
      </w:pPr>
      <w:r>
        <w:t xml:space="preserve">Does your nation have access to or test any outer space weapons? </w:t>
      </w:r>
    </w:p>
    <w:p w14:paraId="2917008C" w14:textId="4FD640A6" w:rsidR="00F82A0E" w:rsidRDefault="00F82A0E" w:rsidP="00F82A0E">
      <w:pPr>
        <w:pStyle w:val="ListParagraph"/>
        <w:numPr>
          <w:ilvl w:val="0"/>
          <w:numId w:val="1"/>
        </w:numPr>
      </w:pPr>
      <w:r>
        <w:t xml:space="preserve">How can the issue be resolved legally? </w:t>
      </w:r>
    </w:p>
    <w:p w14:paraId="697B089A" w14:textId="73C20820" w:rsidR="00F82A0E" w:rsidRDefault="00F82A0E" w:rsidP="00F82A0E">
      <w:pPr>
        <w:pStyle w:val="ListParagraph"/>
        <w:numPr>
          <w:ilvl w:val="0"/>
          <w:numId w:val="1"/>
        </w:numPr>
      </w:pPr>
      <w:r>
        <w:t xml:space="preserve">Can the effects of these weapons be minimised in any way? </w:t>
      </w:r>
    </w:p>
    <w:p w14:paraId="75BEB998" w14:textId="06917B37" w:rsidR="00F82A0E" w:rsidRDefault="00F82A0E" w:rsidP="00F82A0E"/>
    <w:p w14:paraId="16309FC9" w14:textId="626E9B57" w:rsidR="00F82A0E" w:rsidRDefault="00F82A0E" w:rsidP="00F82A0E"/>
    <w:p w14:paraId="484A30B9" w14:textId="112650E4" w:rsidR="00F82A0E" w:rsidRDefault="00F82A0E" w:rsidP="00F82A0E">
      <w:r>
        <w:t xml:space="preserve">Useful links: </w:t>
      </w:r>
    </w:p>
    <w:p w14:paraId="05F9FB7F" w14:textId="77777777" w:rsidR="00F82A0E" w:rsidRDefault="00F82A0E" w:rsidP="00F82A0E"/>
    <w:p w14:paraId="624FF2C4" w14:textId="6231E13F" w:rsidR="00F82A0E" w:rsidRDefault="00F82A0E" w:rsidP="00F82A0E">
      <w:hyperlink r:id="rId5" w:history="1">
        <w:r w:rsidRPr="00A21A2E">
          <w:rPr>
            <w:rStyle w:val="Hyperlink"/>
          </w:rPr>
          <w:t>https://hir.harvard.edu/anti-satellite-weapons-and-the-emerging-space-arms-race/</w:t>
        </w:r>
      </w:hyperlink>
    </w:p>
    <w:p w14:paraId="2E9B0AE0" w14:textId="0CFCF6D0" w:rsidR="00F82A0E" w:rsidRDefault="00F82A0E" w:rsidP="00F82A0E"/>
    <w:p w14:paraId="5F954F52" w14:textId="1192BAA3" w:rsidR="00F82A0E" w:rsidRDefault="00D13FBC" w:rsidP="00F82A0E">
      <w:hyperlink r:id="rId6" w:history="1">
        <w:r w:rsidRPr="00A21A2E">
          <w:rPr>
            <w:rStyle w:val="Hyperlink"/>
          </w:rPr>
          <w:t>https://press.un.org/en/2023/gadis3722.doc.htm#:~:text=Outer%20space%20is%20becoming%20a,arms%20race%20in%20that%20realm</w:t>
        </w:r>
      </w:hyperlink>
      <w:r w:rsidRPr="00D13FBC">
        <w:t>.</w:t>
      </w:r>
    </w:p>
    <w:p w14:paraId="63D5C08B" w14:textId="65F92054" w:rsidR="00D13FBC" w:rsidRDefault="00D13FBC" w:rsidP="00F82A0E">
      <w:hyperlink r:id="rId7" w:history="1">
        <w:r w:rsidRPr="00A21A2E">
          <w:rPr>
            <w:rStyle w:val="Hyperlink"/>
          </w:rPr>
          <w:t>https://www.cips-cepi.ca/2023/11/07/the-arms-race-in-outer-space-prevention-or-proliferation/</w:t>
        </w:r>
      </w:hyperlink>
    </w:p>
    <w:p w14:paraId="496B2AE3" w14:textId="77777777" w:rsidR="00D13FBC" w:rsidRDefault="00D13FBC" w:rsidP="00F82A0E"/>
    <w:p w14:paraId="17C721B6" w14:textId="77777777" w:rsidR="00F82A0E" w:rsidRDefault="00F82A0E" w:rsidP="00F82A0E"/>
    <w:p w14:paraId="6A3C6519" w14:textId="77777777" w:rsidR="00F82A0E" w:rsidRDefault="00F82A0E" w:rsidP="00F82A0E"/>
    <w:p w14:paraId="29FF6A24" w14:textId="77777777" w:rsidR="00F82A0E" w:rsidRDefault="00F82A0E" w:rsidP="00F82A0E"/>
    <w:p w14:paraId="4697BCCC" w14:textId="77777777" w:rsidR="00F82A0E" w:rsidRDefault="00F82A0E" w:rsidP="00F82A0E"/>
    <w:p w14:paraId="4632B028" w14:textId="77777777" w:rsidR="00F82A0E" w:rsidRDefault="00F82A0E" w:rsidP="00F82A0E"/>
    <w:p w14:paraId="216F42A6"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5C8"/>
    <w:multiLevelType w:val="hybridMultilevel"/>
    <w:tmpl w:val="F096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31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0E"/>
    <w:rsid w:val="00067DCB"/>
    <w:rsid w:val="00081603"/>
    <w:rsid w:val="005E12B1"/>
    <w:rsid w:val="00D13FBC"/>
    <w:rsid w:val="00F8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BD6C0D"/>
  <w15:chartTrackingRefBased/>
  <w15:docId w15:val="{ACB946E2-B46F-D345-86EF-A02F6A71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0E"/>
    <w:pPr>
      <w:ind w:left="720"/>
      <w:contextualSpacing/>
    </w:pPr>
  </w:style>
  <w:style w:type="character" w:styleId="Hyperlink">
    <w:name w:val="Hyperlink"/>
    <w:basedOn w:val="DefaultParagraphFont"/>
    <w:uiPriority w:val="99"/>
    <w:unhideWhenUsed/>
    <w:rsid w:val="00F82A0E"/>
    <w:rPr>
      <w:color w:val="0563C1" w:themeColor="hyperlink"/>
      <w:u w:val="single"/>
    </w:rPr>
  </w:style>
  <w:style w:type="character" w:styleId="UnresolvedMention">
    <w:name w:val="Unresolved Mention"/>
    <w:basedOn w:val="DefaultParagraphFont"/>
    <w:uiPriority w:val="99"/>
    <w:semiHidden/>
    <w:unhideWhenUsed/>
    <w:rsid w:val="00F8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90658">
      <w:bodyDiv w:val="1"/>
      <w:marLeft w:val="0"/>
      <w:marRight w:val="0"/>
      <w:marTop w:val="0"/>
      <w:marBottom w:val="0"/>
      <w:divBdr>
        <w:top w:val="none" w:sz="0" w:space="0" w:color="auto"/>
        <w:left w:val="none" w:sz="0" w:space="0" w:color="auto"/>
        <w:bottom w:val="none" w:sz="0" w:space="0" w:color="auto"/>
        <w:right w:val="none" w:sz="0" w:space="0" w:color="auto"/>
      </w:divBdr>
      <w:divsChild>
        <w:div w:id="1568959401">
          <w:marLeft w:val="0"/>
          <w:marRight w:val="0"/>
          <w:marTop w:val="0"/>
          <w:marBottom w:val="0"/>
          <w:divBdr>
            <w:top w:val="single" w:sz="2" w:space="0" w:color="D9D9E3"/>
            <w:left w:val="single" w:sz="2" w:space="0" w:color="D9D9E3"/>
            <w:bottom w:val="single" w:sz="2" w:space="0" w:color="D9D9E3"/>
            <w:right w:val="single" w:sz="2" w:space="0" w:color="D9D9E3"/>
          </w:divBdr>
          <w:divsChild>
            <w:div w:id="357436226">
              <w:marLeft w:val="0"/>
              <w:marRight w:val="0"/>
              <w:marTop w:val="0"/>
              <w:marBottom w:val="0"/>
              <w:divBdr>
                <w:top w:val="single" w:sz="2" w:space="0" w:color="D9D9E3"/>
                <w:left w:val="single" w:sz="2" w:space="0" w:color="D9D9E3"/>
                <w:bottom w:val="single" w:sz="2" w:space="0" w:color="D9D9E3"/>
                <w:right w:val="single" w:sz="2" w:space="0" w:color="D9D9E3"/>
              </w:divBdr>
              <w:divsChild>
                <w:div w:id="413474508">
                  <w:marLeft w:val="0"/>
                  <w:marRight w:val="0"/>
                  <w:marTop w:val="0"/>
                  <w:marBottom w:val="0"/>
                  <w:divBdr>
                    <w:top w:val="single" w:sz="2" w:space="0" w:color="D9D9E3"/>
                    <w:left w:val="single" w:sz="2" w:space="0" w:color="D9D9E3"/>
                    <w:bottom w:val="single" w:sz="2" w:space="0" w:color="D9D9E3"/>
                    <w:right w:val="single" w:sz="2" w:space="0" w:color="D9D9E3"/>
                  </w:divBdr>
                  <w:divsChild>
                    <w:div w:id="1507938854">
                      <w:marLeft w:val="0"/>
                      <w:marRight w:val="0"/>
                      <w:marTop w:val="0"/>
                      <w:marBottom w:val="0"/>
                      <w:divBdr>
                        <w:top w:val="single" w:sz="2" w:space="0" w:color="D9D9E3"/>
                        <w:left w:val="single" w:sz="2" w:space="0" w:color="D9D9E3"/>
                        <w:bottom w:val="single" w:sz="2" w:space="0" w:color="D9D9E3"/>
                        <w:right w:val="single" w:sz="2" w:space="0" w:color="D9D9E3"/>
                      </w:divBdr>
                      <w:divsChild>
                        <w:div w:id="252711219">
                          <w:marLeft w:val="0"/>
                          <w:marRight w:val="0"/>
                          <w:marTop w:val="0"/>
                          <w:marBottom w:val="0"/>
                          <w:divBdr>
                            <w:top w:val="single" w:sz="2" w:space="0" w:color="D9D9E3"/>
                            <w:left w:val="single" w:sz="2" w:space="0" w:color="D9D9E3"/>
                            <w:bottom w:val="single" w:sz="2" w:space="0" w:color="D9D9E3"/>
                            <w:right w:val="single" w:sz="2" w:space="0" w:color="D9D9E3"/>
                          </w:divBdr>
                          <w:divsChild>
                            <w:div w:id="210765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6103379">
                                  <w:marLeft w:val="0"/>
                                  <w:marRight w:val="0"/>
                                  <w:marTop w:val="0"/>
                                  <w:marBottom w:val="0"/>
                                  <w:divBdr>
                                    <w:top w:val="single" w:sz="2" w:space="0" w:color="D9D9E3"/>
                                    <w:left w:val="single" w:sz="2" w:space="0" w:color="D9D9E3"/>
                                    <w:bottom w:val="single" w:sz="2" w:space="0" w:color="D9D9E3"/>
                                    <w:right w:val="single" w:sz="2" w:space="0" w:color="D9D9E3"/>
                                  </w:divBdr>
                                  <w:divsChild>
                                    <w:div w:id="480074121">
                                      <w:marLeft w:val="0"/>
                                      <w:marRight w:val="0"/>
                                      <w:marTop w:val="0"/>
                                      <w:marBottom w:val="0"/>
                                      <w:divBdr>
                                        <w:top w:val="single" w:sz="2" w:space="0" w:color="D9D9E3"/>
                                        <w:left w:val="single" w:sz="2" w:space="0" w:color="D9D9E3"/>
                                        <w:bottom w:val="single" w:sz="2" w:space="0" w:color="D9D9E3"/>
                                        <w:right w:val="single" w:sz="2" w:space="0" w:color="D9D9E3"/>
                                      </w:divBdr>
                                      <w:divsChild>
                                        <w:div w:id="825433274">
                                          <w:marLeft w:val="0"/>
                                          <w:marRight w:val="0"/>
                                          <w:marTop w:val="0"/>
                                          <w:marBottom w:val="0"/>
                                          <w:divBdr>
                                            <w:top w:val="single" w:sz="2" w:space="0" w:color="D9D9E3"/>
                                            <w:left w:val="single" w:sz="2" w:space="0" w:color="D9D9E3"/>
                                            <w:bottom w:val="single" w:sz="2" w:space="0" w:color="D9D9E3"/>
                                            <w:right w:val="single" w:sz="2" w:space="0" w:color="D9D9E3"/>
                                          </w:divBdr>
                                          <w:divsChild>
                                            <w:div w:id="1924559441">
                                              <w:marLeft w:val="0"/>
                                              <w:marRight w:val="0"/>
                                              <w:marTop w:val="0"/>
                                              <w:marBottom w:val="0"/>
                                              <w:divBdr>
                                                <w:top w:val="single" w:sz="2" w:space="0" w:color="D9D9E3"/>
                                                <w:left w:val="single" w:sz="2" w:space="0" w:color="D9D9E3"/>
                                                <w:bottom w:val="single" w:sz="2" w:space="0" w:color="D9D9E3"/>
                                                <w:right w:val="single" w:sz="2" w:space="0" w:color="D9D9E3"/>
                                              </w:divBdr>
                                              <w:divsChild>
                                                <w:div w:id="187960390">
                                                  <w:marLeft w:val="0"/>
                                                  <w:marRight w:val="0"/>
                                                  <w:marTop w:val="0"/>
                                                  <w:marBottom w:val="0"/>
                                                  <w:divBdr>
                                                    <w:top w:val="single" w:sz="2" w:space="0" w:color="D9D9E3"/>
                                                    <w:left w:val="single" w:sz="2" w:space="0" w:color="D9D9E3"/>
                                                    <w:bottom w:val="single" w:sz="2" w:space="0" w:color="D9D9E3"/>
                                                    <w:right w:val="single" w:sz="2" w:space="0" w:color="D9D9E3"/>
                                                  </w:divBdr>
                                                  <w:divsChild>
                                                    <w:div w:id="427165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9268821">
          <w:marLeft w:val="0"/>
          <w:marRight w:val="0"/>
          <w:marTop w:val="0"/>
          <w:marBottom w:val="0"/>
          <w:divBdr>
            <w:top w:val="none" w:sz="0" w:space="0" w:color="auto"/>
            <w:left w:val="none" w:sz="0" w:space="0" w:color="auto"/>
            <w:bottom w:val="none" w:sz="0" w:space="0" w:color="auto"/>
            <w:right w:val="none" w:sz="0" w:space="0" w:color="auto"/>
          </w:divBdr>
          <w:divsChild>
            <w:div w:id="7295527">
              <w:marLeft w:val="0"/>
              <w:marRight w:val="0"/>
              <w:marTop w:val="0"/>
              <w:marBottom w:val="0"/>
              <w:divBdr>
                <w:top w:val="single" w:sz="2" w:space="0" w:color="D9D9E3"/>
                <w:left w:val="single" w:sz="2" w:space="0" w:color="D9D9E3"/>
                <w:bottom w:val="single" w:sz="2" w:space="0" w:color="D9D9E3"/>
                <w:right w:val="single" w:sz="2" w:space="0" w:color="D9D9E3"/>
              </w:divBdr>
              <w:divsChild>
                <w:div w:id="1593969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ps-cepi.ca/2023/11/07/the-arms-race-in-outer-space-prevention-or-prolif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un.org/en/2023/gadis3722.doc.htm#:~:text=Outer%20space%20is%20becoming%20a,arms%20race%20in%20that%20realm" TargetMode="External"/><Relationship Id="rId5" Type="http://schemas.openxmlformats.org/officeDocument/2006/relationships/hyperlink" Target="https://hir.harvard.edu/anti-satellite-weapons-and-the-emerging-space-arms-r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2024-01-22T18:36:00Z</dcterms:created>
  <dcterms:modified xsi:type="dcterms:W3CDTF">2024-01-22T18:48:00Z</dcterms:modified>
</cp:coreProperties>
</file>